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518" w:type="dxa"/>
        <w:tblLook w:val="04A0" w:firstRow="1" w:lastRow="0" w:firstColumn="1" w:lastColumn="0" w:noHBand="0" w:noVBand="1"/>
      </w:tblPr>
      <w:tblGrid>
        <w:gridCol w:w="4696"/>
        <w:gridCol w:w="4703"/>
        <w:gridCol w:w="5119"/>
      </w:tblGrid>
      <w:tr w:rsidR="00AD442B" w:rsidTr="00AD442B">
        <w:trPr>
          <w:trHeight w:val="600"/>
        </w:trPr>
        <w:tc>
          <w:tcPr>
            <w:tcW w:w="4838" w:type="dxa"/>
          </w:tcPr>
          <w:p w:rsidR="00AD442B" w:rsidRPr="00AD442B" w:rsidRDefault="00AD442B">
            <w:pPr>
              <w:rPr>
                <w:b/>
                <w:sz w:val="32"/>
              </w:rPr>
            </w:pPr>
            <w:r w:rsidRPr="00AD442B">
              <w:rPr>
                <w:b/>
                <w:sz w:val="32"/>
              </w:rPr>
              <w:t>Subject</w:t>
            </w:r>
          </w:p>
        </w:tc>
        <w:tc>
          <w:tcPr>
            <w:tcW w:w="4840" w:type="dxa"/>
          </w:tcPr>
          <w:p w:rsidR="00AD442B" w:rsidRDefault="00AD442B">
            <w:pPr>
              <w:rPr>
                <w:b/>
                <w:sz w:val="32"/>
              </w:rPr>
            </w:pPr>
            <w:r w:rsidRPr="00AD442B">
              <w:rPr>
                <w:b/>
                <w:sz w:val="32"/>
              </w:rPr>
              <w:t>WALT</w:t>
            </w:r>
          </w:p>
          <w:p w:rsidR="00E012EA" w:rsidRPr="00AD442B" w:rsidRDefault="00E012EA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>We Are Learning To:</w:t>
            </w:r>
          </w:p>
        </w:tc>
        <w:tc>
          <w:tcPr>
            <w:tcW w:w="4840" w:type="dxa"/>
          </w:tcPr>
          <w:p w:rsidR="00AD442B" w:rsidRPr="00AD442B" w:rsidRDefault="00AD442B">
            <w:pPr>
              <w:rPr>
                <w:b/>
                <w:sz w:val="32"/>
              </w:rPr>
            </w:pPr>
            <w:r w:rsidRPr="00AD442B">
              <w:rPr>
                <w:b/>
                <w:sz w:val="32"/>
              </w:rPr>
              <w:t>Activities</w:t>
            </w:r>
          </w:p>
        </w:tc>
      </w:tr>
      <w:tr w:rsidR="00AD442B" w:rsidTr="00363DB3">
        <w:trPr>
          <w:trHeight w:val="600"/>
        </w:trPr>
        <w:tc>
          <w:tcPr>
            <w:tcW w:w="4838" w:type="dxa"/>
            <w:shd w:val="clear" w:color="auto" w:fill="F2F2F2" w:themeFill="background1" w:themeFillShade="F2"/>
          </w:tcPr>
          <w:p w:rsidR="00AD442B" w:rsidRPr="00363DB3" w:rsidRDefault="00AD442B">
            <w:pPr>
              <w:rPr>
                <w:b/>
              </w:rPr>
            </w:pPr>
            <w:r w:rsidRPr="00363DB3">
              <w:rPr>
                <w:b/>
              </w:rPr>
              <w:t>English (Writing)</w:t>
            </w:r>
          </w:p>
        </w:tc>
        <w:tc>
          <w:tcPr>
            <w:tcW w:w="4840" w:type="dxa"/>
            <w:shd w:val="clear" w:color="auto" w:fill="F2F2F2" w:themeFill="background1" w:themeFillShade="F2"/>
          </w:tcPr>
          <w:p w:rsidR="007E5A9D" w:rsidRDefault="007E5A9D">
            <w:r>
              <w:t xml:space="preserve">Write a poem about nature and the weather. </w:t>
            </w:r>
          </w:p>
          <w:p w:rsidR="00D64B45" w:rsidRPr="00363DB3" w:rsidRDefault="00D64B45"/>
        </w:tc>
        <w:tc>
          <w:tcPr>
            <w:tcW w:w="4840" w:type="dxa"/>
            <w:shd w:val="clear" w:color="auto" w:fill="F2F2F2" w:themeFill="background1" w:themeFillShade="F2"/>
          </w:tcPr>
          <w:p w:rsidR="00AD442B" w:rsidRDefault="00E012EA">
            <w:hyperlink r:id="rId7" w:history="1">
              <w:r w:rsidRPr="000B51DA">
                <w:rPr>
                  <w:rStyle w:val="Hyperlink"/>
                </w:rPr>
                <w:t>https://teachers.thenational.academy/lessons/to-write-a-free-verse-poem-cngpcd</w:t>
              </w:r>
            </w:hyperlink>
          </w:p>
          <w:p w:rsidR="00E012EA" w:rsidRDefault="00E012EA"/>
        </w:tc>
      </w:tr>
      <w:tr w:rsidR="00AD442B" w:rsidTr="00363DB3">
        <w:trPr>
          <w:trHeight w:val="627"/>
        </w:trPr>
        <w:tc>
          <w:tcPr>
            <w:tcW w:w="4838" w:type="dxa"/>
            <w:shd w:val="clear" w:color="auto" w:fill="EAF1DD" w:themeFill="accent3" w:themeFillTint="33"/>
          </w:tcPr>
          <w:p w:rsidR="00AD442B" w:rsidRPr="00363DB3" w:rsidRDefault="00AD442B">
            <w:pPr>
              <w:rPr>
                <w:b/>
              </w:rPr>
            </w:pPr>
            <w:r w:rsidRPr="00363DB3">
              <w:rPr>
                <w:b/>
              </w:rPr>
              <w:t>Guided Reading</w:t>
            </w:r>
          </w:p>
        </w:tc>
        <w:tc>
          <w:tcPr>
            <w:tcW w:w="4840" w:type="dxa"/>
            <w:shd w:val="clear" w:color="auto" w:fill="EAF1DD" w:themeFill="accent3" w:themeFillTint="33"/>
          </w:tcPr>
          <w:p w:rsidR="00AD442B" w:rsidRPr="00363DB3" w:rsidRDefault="00AD442B"/>
        </w:tc>
        <w:tc>
          <w:tcPr>
            <w:tcW w:w="4840" w:type="dxa"/>
            <w:shd w:val="clear" w:color="auto" w:fill="EAF1DD" w:themeFill="accent3" w:themeFillTint="33"/>
          </w:tcPr>
          <w:p w:rsidR="00AD442B" w:rsidRDefault="007E5A9D">
            <w:r>
              <w:t>Complete the c</w:t>
            </w:r>
            <w:r w:rsidR="00D64B45">
              <w:t>omprehensions</w:t>
            </w:r>
            <w:r>
              <w:t xml:space="preserve"> about Charlie and the Chocolate Factory - </w:t>
            </w:r>
            <w:r w:rsidR="00D64B45">
              <w:t xml:space="preserve"> </w:t>
            </w:r>
            <w:r>
              <w:t xml:space="preserve">see attached Word document </w:t>
            </w:r>
          </w:p>
        </w:tc>
      </w:tr>
      <w:tr w:rsidR="00AD442B" w:rsidTr="00363DB3">
        <w:trPr>
          <w:trHeight w:val="600"/>
        </w:trPr>
        <w:tc>
          <w:tcPr>
            <w:tcW w:w="4838" w:type="dxa"/>
            <w:shd w:val="clear" w:color="auto" w:fill="DDD9C3" w:themeFill="background2" w:themeFillShade="E6"/>
          </w:tcPr>
          <w:p w:rsidR="00AD442B" w:rsidRPr="00363DB3" w:rsidRDefault="00AD442B">
            <w:pPr>
              <w:rPr>
                <w:b/>
              </w:rPr>
            </w:pPr>
            <w:r w:rsidRPr="00363DB3">
              <w:rPr>
                <w:b/>
              </w:rPr>
              <w:t>Maths</w:t>
            </w:r>
          </w:p>
        </w:tc>
        <w:tc>
          <w:tcPr>
            <w:tcW w:w="4840" w:type="dxa"/>
            <w:shd w:val="clear" w:color="auto" w:fill="DDD9C3" w:themeFill="background2" w:themeFillShade="E6"/>
          </w:tcPr>
          <w:p w:rsidR="00AD442B" w:rsidRPr="00363DB3" w:rsidRDefault="00E012EA">
            <w:r>
              <w:t xml:space="preserve">Add and subtract </w:t>
            </w:r>
            <w:r w:rsidR="00D64B45">
              <w:t>10</w:t>
            </w:r>
            <w:r w:rsidR="00C510E7">
              <w:t xml:space="preserve"> to 3 digit numbers.</w:t>
            </w:r>
          </w:p>
        </w:tc>
        <w:tc>
          <w:tcPr>
            <w:tcW w:w="4840" w:type="dxa"/>
            <w:shd w:val="clear" w:color="auto" w:fill="DDD9C3" w:themeFill="background2" w:themeFillShade="E6"/>
          </w:tcPr>
          <w:p w:rsidR="00363DB3" w:rsidRDefault="00E012EA" w:rsidP="00C510E7">
            <w:hyperlink r:id="rId8" w:history="1">
              <w:r w:rsidRPr="000B51DA">
                <w:rPr>
                  <w:rStyle w:val="Hyperlink"/>
                </w:rPr>
                <w:t>https://teachers.thenational.academy/lessons/adding-multiples-of-10-to-3-digit-numbers-cgwp6d</w:t>
              </w:r>
            </w:hyperlink>
          </w:p>
          <w:p w:rsidR="00E012EA" w:rsidRDefault="00E012EA" w:rsidP="00C510E7"/>
        </w:tc>
      </w:tr>
      <w:tr w:rsidR="00AD442B" w:rsidTr="00363DB3">
        <w:trPr>
          <w:trHeight w:val="600"/>
        </w:trPr>
        <w:tc>
          <w:tcPr>
            <w:tcW w:w="4838" w:type="dxa"/>
            <w:shd w:val="clear" w:color="auto" w:fill="C6D9F1" w:themeFill="text2" w:themeFillTint="33"/>
          </w:tcPr>
          <w:p w:rsidR="00AD442B" w:rsidRPr="00363DB3" w:rsidRDefault="00AD442B">
            <w:pPr>
              <w:rPr>
                <w:b/>
              </w:rPr>
            </w:pPr>
            <w:r w:rsidRPr="00363DB3">
              <w:rPr>
                <w:b/>
              </w:rPr>
              <w:t>Science</w:t>
            </w:r>
          </w:p>
        </w:tc>
        <w:tc>
          <w:tcPr>
            <w:tcW w:w="4840" w:type="dxa"/>
            <w:shd w:val="clear" w:color="auto" w:fill="C6D9F1" w:themeFill="text2" w:themeFillTint="33"/>
          </w:tcPr>
          <w:p w:rsidR="00AD442B" w:rsidRPr="00363DB3" w:rsidRDefault="00C510E7">
            <w:r>
              <w:t>Can you investigate your reaction time?</w:t>
            </w:r>
          </w:p>
        </w:tc>
        <w:tc>
          <w:tcPr>
            <w:tcW w:w="4840" w:type="dxa"/>
            <w:shd w:val="clear" w:color="auto" w:fill="C6D9F1" w:themeFill="text2" w:themeFillTint="33"/>
          </w:tcPr>
          <w:p w:rsidR="00AD442B" w:rsidRDefault="007E5A9D">
            <w:hyperlink r:id="rId9" w:history="1">
              <w:r w:rsidRPr="007E5A9D">
                <w:rPr>
                  <w:rStyle w:val="Hyperlink"/>
                  <w:b/>
                  <w:bCs/>
                </w:rPr>
                <w:t>https://www.bbc.co.uk/teach/class-clips-video/experimenting-with-reaction-times/zbq2t39</w:t>
              </w:r>
            </w:hyperlink>
          </w:p>
          <w:p w:rsidR="007E5A9D" w:rsidRDefault="007E5A9D"/>
        </w:tc>
      </w:tr>
      <w:tr w:rsidR="00AD442B" w:rsidTr="00363DB3">
        <w:trPr>
          <w:trHeight w:val="600"/>
        </w:trPr>
        <w:tc>
          <w:tcPr>
            <w:tcW w:w="4838" w:type="dxa"/>
            <w:shd w:val="clear" w:color="auto" w:fill="DBE5F1" w:themeFill="accent1" w:themeFillTint="33"/>
          </w:tcPr>
          <w:p w:rsidR="00AD442B" w:rsidRPr="00363DB3" w:rsidRDefault="00AD442B">
            <w:pPr>
              <w:rPr>
                <w:b/>
              </w:rPr>
            </w:pPr>
            <w:r w:rsidRPr="00363DB3">
              <w:rPr>
                <w:b/>
              </w:rPr>
              <w:t>Geography</w:t>
            </w:r>
          </w:p>
        </w:tc>
        <w:tc>
          <w:tcPr>
            <w:tcW w:w="4840" w:type="dxa"/>
            <w:shd w:val="clear" w:color="auto" w:fill="DBE5F1" w:themeFill="accent1" w:themeFillTint="33"/>
          </w:tcPr>
          <w:p w:rsidR="00AD442B" w:rsidRDefault="00D64B45">
            <w:r>
              <w:t>How are coastal features formed?</w:t>
            </w:r>
          </w:p>
          <w:p w:rsidR="007E5A9D" w:rsidRPr="00363DB3" w:rsidRDefault="007E5A9D"/>
        </w:tc>
        <w:tc>
          <w:tcPr>
            <w:tcW w:w="4840" w:type="dxa"/>
            <w:shd w:val="clear" w:color="auto" w:fill="DBE5F1" w:themeFill="accent1" w:themeFillTint="33"/>
          </w:tcPr>
          <w:p w:rsidR="00363DB3" w:rsidRDefault="007E5A9D">
            <w:r>
              <w:t>Look at the attached power</w:t>
            </w:r>
            <w:r w:rsidR="00C41926">
              <w:t xml:space="preserve"> </w:t>
            </w:r>
            <w:r>
              <w:t xml:space="preserve">point which explains coastal erosion and how features are formed. </w:t>
            </w:r>
          </w:p>
        </w:tc>
      </w:tr>
      <w:tr w:rsidR="00AD442B" w:rsidTr="00363DB3">
        <w:trPr>
          <w:trHeight w:val="627"/>
        </w:trPr>
        <w:tc>
          <w:tcPr>
            <w:tcW w:w="4838" w:type="dxa"/>
            <w:shd w:val="clear" w:color="auto" w:fill="F2DBDB" w:themeFill="accent2" w:themeFillTint="33"/>
          </w:tcPr>
          <w:p w:rsidR="00AD442B" w:rsidRPr="00363DB3" w:rsidRDefault="00AD442B">
            <w:pPr>
              <w:rPr>
                <w:b/>
              </w:rPr>
            </w:pPr>
            <w:r w:rsidRPr="00363DB3">
              <w:rPr>
                <w:b/>
              </w:rPr>
              <w:t>RE</w:t>
            </w:r>
          </w:p>
        </w:tc>
        <w:tc>
          <w:tcPr>
            <w:tcW w:w="4840" w:type="dxa"/>
            <w:shd w:val="clear" w:color="auto" w:fill="F2DBDB" w:themeFill="accent2" w:themeFillTint="33"/>
          </w:tcPr>
          <w:p w:rsidR="00000000" w:rsidRPr="00E012EA" w:rsidRDefault="00E012EA" w:rsidP="00E012EA">
            <w:r>
              <w:t xml:space="preserve"> L</w:t>
            </w:r>
            <w:r w:rsidR="00C530AE" w:rsidRPr="00E012EA">
              <w:t>e</w:t>
            </w:r>
            <w:r w:rsidR="00C530AE" w:rsidRPr="00E012EA">
              <w:t>arn about puja and its importance to Hindus.</w:t>
            </w:r>
          </w:p>
          <w:p w:rsidR="00AD442B" w:rsidRPr="00363DB3" w:rsidRDefault="00AD442B"/>
        </w:tc>
        <w:tc>
          <w:tcPr>
            <w:tcW w:w="4840" w:type="dxa"/>
            <w:shd w:val="clear" w:color="auto" w:fill="F2DBDB" w:themeFill="accent2" w:themeFillTint="33"/>
          </w:tcPr>
          <w:p w:rsidR="00AD442B" w:rsidRDefault="00C41926">
            <w:hyperlink r:id="rId10" w:history="1">
              <w:r w:rsidRPr="000B51DA">
                <w:rPr>
                  <w:rStyle w:val="Hyperlink"/>
                </w:rPr>
                <w:t>https://www.youtube.com/watch?v=iyw5EJRKEXU</w:t>
              </w:r>
            </w:hyperlink>
          </w:p>
          <w:p w:rsidR="00C41926" w:rsidRDefault="00E012EA" w:rsidP="00E012EA">
            <w:pPr>
              <w:jc w:val="both"/>
            </w:pPr>
            <w:r>
              <w:t xml:space="preserve">Look at the attached power point. </w:t>
            </w:r>
          </w:p>
        </w:tc>
      </w:tr>
      <w:tr w:rsidR="00AD442B" w:rsidTr="00363DB3">
        <w:trPr>
          <w:trHeight w:val="627"/>
        </w:trPr>
        <w:tc>
          <w:tcPr>
            <w:tcW w:w="4838" w:type="dxa"/>
            <w:shd w:val="clear" w:color="auto" w:fill="E5DFEC" w:themeFill="accent4" w:themeFillTint="33"/>
          </w:tcPr>
          <w:p w:rsidR="00AD442B" w:rsidRPr="00363DB3" w:rsidRDefault="00AD442B">
            <w:pPr>
              <w:rPr>
                <w:b/>
              </w:rPr>
            </w:pPr>
            <w:r w:rsidRPr="00363DB3">
              <w:rPr>
                <w:b/>
              </w:rPr>
              <w:t>PSHE</w:t>
            </w:r>
          </w:p>
        </w:tc>
        <w:tc>
          <w:tcPr>
            <w:tcW w:w="4840" w:type="dxa"/>
            <w:shd w:val="clear" w:color="auto" w:fill="E5DFEC" w:themeFill="accent4" w:themeFillTint="33"/>
          </w:tcPr>
          <w:p w:rsidR="00AD442B" w:rsidRPr="00363DB3" w:rsidRDefault="00E012EA">
            <w:r>
              <w:t>F</w:t>
            </w:r>
            <w:r>
              <w:t>ace new challenges positively, make responsible choices and ask for help when I need it</w:t>
            </w:r>
          </w:p>
        </w:tc>
        <w:tc>
          <w:tcPr>
            <w:tcW w:w="4840" w:type="dxa"/>
            <w:shd w:val="clear" w:color="auto" w:fill="E5DFEC" w:themeFill="accent4" w:themeFillTint="33"/>
          </w:tcPr>
          <w:p w:rsidR="00AD442B" w:rsidRDefault="00E012EA" w:rsidP="00E012EA">
            <w:r>
              <w:t>Can you make a list of 3 challenges you could do before the end of the year.</w:t>
            </w:r>
            <w:bookmarkStart w:id="0" w:name="_GoBack"/>
            <w:bookmarkEnd w:id="0"/>
            <w:r>
              <w:t>What help might you need to complete them?</w:t>
            </w:r>
          </w:p>
        </w:tc>
      </w:tr>
    </w:tbl>
    <w:p w:rsidR="00C57BBE" w:rsidRDefault="00C530AE"/>
    <w:sectPr w:rsidR="00C57BBE" w:rsidSect="00AD442B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30AE" w:rsidRDefault="00C530AE" w:rsidP="00363DB3">
      <w:pPr>
        <w:spacing w:after="0" w:line="240" w:lineRule="auto"/>
      </w:pPr>
      <w:r>
        <w:separator/>
      </w:r>
    </w:p>
  </w:endnote>
  <w:endnote w:type="continuationSeparator" w:id="0">
    <w:p w:rsidR="00C530AE" w:rsidRDefault="00C530AE" w:rsidP="00363D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30AE" w:rsidRDefault="00C530AE" w:rsidP="00363DB3">
      <w:pPr>
        <w:spacing w:after="0" w:line="240" w:lineRule="auto"/>
      </w:pPr>
      <w:r>
        <w:separator/>
      </w:r>
    </w:p>
  </w:footnote>
  <w:footnote w:type="continuationSeparator" w:id="0">
    <w:p w:rsidR="00C530AE" w:rsidRDefault="00C530AE" w:rsidP="00363D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DB3" w:rsidRDefault="00363DB3">
    <w:pPr>
      <w:pStyle w:val="Header"/>
    </w:pPr>
    <w:r>
      <w:t>Home Learning, Autumn 1 Week 4 (21.09.20)</w:t>
    </w:r>
  </w:p>
  <w:p w:rsidR="00363DB3" w:rsidRDefault="00363DB3">
    <w:pPr>
      <w:pStyle w:val="Header"/>
    </w:pPr>
  </w:p>
  <w:p w:rsidR="00363DB3" w:rsidRDefault="00363DB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4022A4"/>
    <w:multiLevelType w:val="hybridMultilevel"/>
    <w:tmpl w:val="453800A4"/>
    <w:lvl w:ilvl="0" w:tplc="D17625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C476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3ACB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A0AB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9C77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1208B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48AF0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2C4D7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BB089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42B"/>
    <w:rsid w:val="001D7CB1"/>
    <w:rsid w:val="0020202D"/>
    <w:rsid w:val="00363DB3"/>
    <w:rsid w:val="006D127C"/>
    <w:rsid w:val="007E5A9D"/>
    <w:rsid w:val="00801CAA"/>
    <w:rsid w:val="00946F3C"/>
    <w:rsid w:val="00AD442B"/>
    <w:rsid w:val="00C41926"/>
    <w:rsid w:val="00C510E7"/>
    <w:rsid w:val="00C530AE"/>
    <w:rsid w:val="00D64B45"/>
    <w:rsid w:val="00E01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9963A"/>
  <w15:docId w15:val="{CF479017-A18E-4636-95D2-0DF55CF85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D44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63DB3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63D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3DB3"/>
  </w:style>
  <w:style w:type="paragraph" w:styleId="Footer">
    <w:name w:val="footer"/>
    <w:basedOn w:val="Normal"/>
    <w:link w:val="FooterChar"/>
    <w:uiPriority w:val="99"/>
    <w:unhideWhenUsed/>
    <w:rsid w:val="00363D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3DB3"/>
  </w:style>
  <w:style w:type="paragraph" w:styleId="BalloonText">
    <w:name w:val="Balloon Text"/>
    <w:basedOn w:val="Normal"/>
    <w:link w:val="BalloonTextChar"/>
    <w:uiPriority w:val="99"/>
    <w:semiHidden/>
    <w:unhideWhenUsed/>
    <w:rsid w:val="00363D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3D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873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62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chers.thenational.academy/lessons/adding-multiples-of-10-to-3-digit-numbers-cgwp6d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teachers.thenational.academy/lessons/to-write-a-free-verse-poem-cngpcd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youtube.com/watch?v=iyw5EJRKEX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teach/class-clips-video/experimenting-with-reaction-times/zbq2t3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 McLean</dc:creator>
  <cp:lastModifiedBy>Nicola Richards</cp:lastModifiedBy>
  <cp:revision>3</cp:revision>
  <dcterms:created xsi:type="dcterms:W3CDTF">2020-09-22T13:27:00Z</dcterms:created>
  <dcterms:modified xsi:type="dcterms:W3CDTF">2020-09-22T15:18:00Z</dcterms:modified>
</cp:coreProperties>
</file>