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E0328" w14:textId="77777777" w:rsidR="005A1A66" w:rsidRDefault="005A1A66" w:rsidP="005A1A66">
      <w:pPr>
        <w:autoSpaceDE w:val="0"/>
        <w:autoSpaceDN w:val="0"/>
        <w:adjustRightInd w:val="0"/>
        <w:spacing w:after="0" w:line="240" w:lineRule="auto"/>
        <w:rPr>
          <w:rFonts w:ascii="Calibri" w:eastAsia="Times New Roman" w:hAnsi="Calibri" w:cs="Calibri"/>
          <w:b/>
          <w:sz w:val="24"/>
          <w:szCs w:val="24"/>
          <w:lang w:eastAsia="en-US"/>
        </w:rPr>
      </w:pPr>
    </w:p>
    <w:p w14:paraId="5E3418F3" w14:textId="77777777" w:rsidR="00DD384D" w:rsidRDefault="00DD384D" w:rsidP="000E15B2">
      <w:pPr>
        <w:rPr>
          <w:rFonts w:ascii="Tahoma" w:hAnsi="Tahoma" w:cs="Tahoma"/>
          <w:b/>
          <w:sz w:val="24"/>
        </w:rPr>
      </w:pPr>
    </w:p>
    <w:p w14:paraId="778A0FC3" w14:textId="77777777" w:rsidR="000E15B2" w:rsidRDefault="000E15B2" w:rsidP="000E15B2">
      <w:pPr>
        <w:rPr>
          <w:rFonts w:cstheme="minorHAnsi"/>
          <w:b/>
          <w:sz w:val="48"/>
          <w:szCs w:val="48"/>
        </w:rPr>
      </w:pPr>
    </w:p>
    <w:p w14:paraId="1BEA9524" w14:textId="57F9EE10" w:rsidR="00DD384D" w:rsidRDefault="002A22B8" w:rsidP="00DD384D">
      <w:pPr>
        <w:jc w:val="center"/>
        <w:rPr>
          <w:rFonts w:cstheme="minorHAnsi"/>
          <w:b/>
          <w:sz w:val="48"/>
          <w:szCs w:val="48"/>
        </w:rPr>
      </w:pPr>
      <w:r>
        <w:rPr>
          <w:rFonts w:cstheme="minorHAnsi"/>
          <w:b/>
          <w:sz w:val="48"/>
          <w:szCs w:val="48"/>
        </w:rPr>
        <w:t>Y4</w:t>
      </w:r>
      <w:r w:rsidR="00DD384D">
        <w:rPr>
          <w:rFonts w:cstheme="minorHAnsi"/>
          <w:b/>
          <w:sz w:val="48"/>
          <w:szCs w:val="48"/>
        </w:rPr>
        <w:t xml:space="preserve"> </w:t>
      </w:r>
      <w:r w:rsidR="00FF3BEB">
        <w:rPr>
          <w:rFonts w:cstheme="minorHAnsi"/>
          <w:b/>
          <w:sz w:val="48"/>
          <w:szCs w:val="48"/>
        </w:rPr>
        <w:t xml:space="preserve">Priority </w:t>
      </w:r>
      <w:r w:rsidR="00DD384D">
        <w:rPr>
          <w:rFonts w:cstheme="minorHAnsi"/>
          <w:b/>
          <w:sz w:val="48"/>
          <w:szCs w:val="48"/>
        </w:rPr>
        <w:t xml:space="preserve">Therapy </w:t>
      </w:r>
    </w:p>
    <w:p w14:paraId="721EBA81" w14:textId="146CAA29" w:rsidR="00771622" w:rsidRDefault="002A22B8" w:rsidP="00DD384D">
      <w:pPr>
        <w:jc w:val="center"/>
        <w:rPr>
          <w:rFonts w:cstheme="minorHAnsi"/>
          <w:b/>
          <w:sz w:val="40"/>
          <w:szCs w:val="40"/>
        </w:rPr>
      </w:pPr>
      <w:r w:rsidRPr="002A22B8">
        <w:rPr>
          <w:rFonts w:cstheme="minorHAnsi"/>
          <w:b/>
          <w:sz w:val="40"/>
          <w:szCs w:val="40"/>
        </w:rPr>
        <w:t xml:space="preserve">Understands </w:t>
      </w:r>
      <w:bookmarkStart w:id="0" w:name="_GoBack"/>
      <w:bookmarkEnd w:id="0"/>
      <w:r w:rsidRPr="002A22B8">
        <w:rPr>
          <w:rFonts w:cstheme="minorHAnsi"/>
          <w:b/>
          <w:sz w:val="40"/>
          <w:szCs w:val="40"/>
        </w:rPr>
        <w:t>and explains the main points from what they have read, with dir</w:t>
      </w:r>
      <w:r w:rsidR="00B22D55">
        <w:rPr>
          <w:rFonts w:cstheme="minorHAnsi"/>
          <w:b/>
          <w:sz w:val="40"/>
          <w:szCs w:val="40"/>
        </w:rPr>
        <w:t xml:space="preserve">ect reference to the text </w:t>
      </w:r>
    </w:p>
    <w:p w14:paraId="6774A2BF" w14:textId="1FE5EBCA" w:rsidR="00DD384D" w:rsidRPr="00DA31B9" w:rsidRDefault="00B22D55" w:rsidP="00DD384D">
      <w:pPr>
        <w:jc w:val="center"/>
        <w:rPr>
          <w:rFonts w:cstheme="minorHAnsi"/>
          <w:b/>
          <w:sz w:val="40"/>
          <w:szCs w:val="40"/>
        </w:rPr>
      </w:pPr>
      <w:r>
        <w:rPr>
          <w:rFonts w:cstheme="minorHAnsi"/>
          <w:b/>
          <w:sz w:val="40"/>
          <w:szCs w:val="40"/>
        </w:rPr>
        <w:t>Test 1</w:t>
      </w:r>
    </w:p>
    <w:p w14:paraId="009463A4" w14:textId="77777777" w:rsidR="00DD384D" w:rsidRPr="001E2DAE" w:rsidRDefault="00DD384D" w:rsidP="00DD384D">
      <w:pPr>
        <w:jc w:val="center"/>
        <w:rPr>
          <w:rFonts w:cstheme="minorHAnsi"/>
          <w:b/>
          <w:sz w:val="40"/>
          <w:szCs w:val="40"/>
        </w:rPr>
      </w:pPr>
    </w:p>
    <w:p w14:paraId="57BF2D6B" w14:textId="77777777" w:rsidR="00DD384D" w:rsidRDefault="00DD384D" w:rsidP="00DD384D">
      <w:pPr>
        <w:rPr>
          <w:lang w:eastAsia="en-US"/>
        </w:rPr>
      </w:pPr>
    </w:p>
    <w:p w14:paraId="5C3E4D78" w14:textId="77777777" w:rsidR="00DD384D" w:rsidRDefault="00DD384D" w:rsidP="00DD384D">
      <w:pPr>
        <w:rPr>
          <w:lang w:eastAsia="en-US"/>
        </w:rPr>
      </w:pPr>
    </w:p>
    <w:p w14:paraId="6878A112" w14:textId="77777777" w:rsidR="00DD384D" w:rsidRDefault="00DD384D" w:rsidP="00DD384D">
      <w:pPr>
        <w:rPr>
          <w:lang w:eastAsia="en-US"/>
        </w:rPr>
      </w:pPr>
    </w:p>
    <w:p w14:paraId="76C81F7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766C99C2"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3F538CD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034F7E43" w14:textId="77777777" w:rsidR="00DD384D" w:rsidRDefault="00DD384D" w:rsidP="00DD384D">
      <w:pPr>
        <w:pStyle w:val="NormalWeb"/>
        <w:spacing w:before="0" w:beforeAutospacing="0" w:after="0" w:afterAutospacing="0"/>
        <w:jc w:val="center"/>
      </w:pPr>
      <w:proofErr w:type="gramStart"/>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roofErr w:type="gramEnd"/>
    </w:p>
    <w:p w14:paraId="1BAB7582" w14:textId="77777777" w:rsidR="00DD384D" w:rsidRPr="00080180" w:rsidRDefault="00DD384D" w:rsidP="00DD384D">
      <w:pPr>
        <w:pStyle w:val="NormalWeb"/>
        <w:spacing w:before="0" w:beforeAutospacing="0" w:after="0" w:afterAutospacing="0"/>
        <w:jc w:val="center"/>
      </w:pPr>
      <w:r>
        <w:rPr>
          <w:rFonts w:asciiTheme="minorHAnsi" w:hAnsi="Calibri" w:cstheme="minorBidi"/>
          <w:b/>
          <w:bCs/>
          <w:color w:val="000000"/>
          <w:kern w:val="24"/>
          <w:sz w:val="32"/>
          <w:szCs w:val="32"/>
        </w:rPr>
        <w:t>May 2018</w:t>
      </w:r>
    </w:p>
    <w:p w14:paraId="1BC7B34E" w14:textId="77777777" w:rsidR="00DD384D" w:rsidRDefault="00DD384D" w:rsidP="00DD384D">
      <w:pPr>
        <w:rPr>
          <w:rFonts w:ascii="Tahoma" w:hAnsi="Tahoma" w:cs="Tahoma"/>
          <w:b/>
          <w:sz w:val="24"/>
        </w:rPr>
      </w:pPr>
      <w:r>
        <w:rPr>
          <w:rFonts w:hAnsi="Calibri"/>
          <w:b/>
          <w:bCs/>
          <w:noProof/>
          <w:color w:val="000000"/>
          <w:kern w:val="24"/>
          <w:sz w:val="32"/>
          <w:szCs w:val="32"/>
        </w:rPr>
        <mc:AlternateContent>
          <mc:Choice Requires="wps">
            <w:drawing>
              <wp:anchor distT="0" distB="0" distL="114300" distR="114300" simplePos="0" relativeHeight="251664384" behindDoc="0" locked="0" layoutInCell="1" allowOverlap="1" wp14:anchorId="00745049" wp14:editId="0938BC9E">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00745049" id="_x0000_t202" coordsize="21600,21600" o:spt="202" path="m0,0l0,21600,21600,21600,21600,0xe">
                <v:stroke joinstyle="miter"/>
                <v:path gradientshapeok="t" o:connecttype="rect"/>
              </v:shapetype>
              <v:shape id="Text Box 7" o:spid="_x0000_s1026" type="#_x0000_t202" style="position:absolute;margin-left:0;margin-top:28.85pt;width:498pt;height:9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" strokeweight="3pt">
                <v:stroke linestyle="thinThin"/>
                <v:shadow color="#868686" opacity="1" mv:blur="0" offset="2pt,2pt"/>
                <v:textbo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v:textbox>
                <w10:wrap type="through" anchorx="margin"/>
              </v:shape>
            </w:pict>
          </mc:Fallback>
        </mc:AlternateContent>
      </w:r>
    </w:p>
    <w:p w14:paraId="57366EDB"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2018</w:t>
      </w:r>
    </w:p>
    <w:p w14:paraId="5E47B840"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p>
    <w:p w14:paraId="401FC004" w14:textId="77777777" w:rsidR="00DD384D" w:rsidRDefault="00DD384D" w:rsidP="005A1A66">
      <w:pPr>
        <w:autoSpaceDE w:val="0"/>
        <w:autoSpaceDN w:val="0"/>
        <w:adjustRightInd w:val="0"/>
        <w:spacing w:after="0" w:line="240" w:lineRule="auto"/>
        <w:rPr>
          <w:rFonts w:ascii="Calibri" w:eastAsia="Times New Roman" w:hAnsi="Calibri" w:cs="Calibri"/>
          <w:b/>
          <w:sz w:val="24"/>
          <w:szCs w:val="24"/>
          <w:lang w:eastAsia="en-US"/>
        </w:rPr>
      </w:pPr>
    </w:p>
    <w:p w14:paraId="332514A8" w14:textId="27C8A251" w:rsidR="00B22D55" w:rsidRPr="00B22D55" w:rsidRDefault="00B22D55" w:rsidP="00B22D55">
      <w:pPr>
        <w:autoSpaceDE w:val="0"/>
        <w:autoSpaceDN w:val="0"/>
        <w:adjustRightInd w:val="0"/>
        <w:spacing w:after="0" w:line="240" w:lineRule="auto"/>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lastRenderedPageBreak/>
        <w:t xml:space="preserve">Y4 </w:t>
      </w:r>
      <w:bookmarkStart w:id="1" w:name="_Hlk513351982"/>
      <w:r w:rsidRPr="00B22D55">
        <w:rPr>
          <w:rFonts w:ascii="Calibri" w:eastAsia="Times New Roman" w:hAnsi="Calibri" w:cs="Calibri"/>
          <w:b/>
          <w:sz w:val="24"/>
          <w:szCs w:val="24"/>
          <w:lang w:eastAsia="en-US"/>
        </w:rPr>
        <w:t>Understands and explains the main points from what they have read, with direct reference to the text Test 1</w:t>
      </w:r>
      <w:bookmarkEnd w:id="1"/>
    </w:p>
    <w:p w14:paraId="529360D9" w14:textId="77777777" w:rsidR="00771622" w:rsidRPr="00B22D55" w:rsidRDefault="00771622" w:rsidP="00B22D55">
      <w:pPr>
        <w:autoSpaceDE w:val="0"/>
        <w:autoSpaceDN w:val="0"/>
        <w:adjustRightInd w:val="0"/>
        <w:spacing w:after="0" w:line="240" w:lineRule="auto"/>
        <w:rPr>
          <w:rFonts w:ascii="Calibri" w:eastAsia="Times New Roman" w:hAnsi="Calibri" w:cs="Calibri"/>
          <w:b/>
          <w:sz w:val="24"/>
          <w:szCs w:val="24"/>
          <w:lang w:eastAsia="en-US"/>
        </w:rPr>
      </w:pPr>
    </w:p>
    <w:p w14:paraId="105023DC" w14:textId="77777777" w:rsidR="00B22D55" w:rsidRPr="00B22D55" w:rsidRDefault="00B22D55" w:rsidP="00B22D55">
      <w:pPr>
        <w:autoSpaceDE w:val="0"/>
        <w:autoSpaceDN w:val="0"/>
        <w:adjustRightInd w:val="0"/>
        <w:spacing w:after="0" w:line="240" w:lineRule="auto"/>
        <w:jc w:val="both"/>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 xml:space="preserve">Elephants have tough grey skin and large ears. They have a long nose called a trunk that they use to drink water. </w:t>
      </w:r>
      <w:proofErr w:type="gramStart"/>
      <w:r w:rsidRPr="00B22D55">
        <w:rPr>
          <w:rFonts w:ascii="Calibri" w:eastAsia="Times New Roman" w:hAnsi="Calibri" w:cs="Calibri"/>
          <w:sz w:val="24"/>
          <w:szCs w:val="24"/>
          <w:lang w:eastAsia="en-US"/>
        </w:rPr>
        <w:t>Elephants</w:t>
      </w:r>
      <w:proofErr w:type="gramEnd"/>
      <w:r w:rsidRPr="00B22D55">
        <w:rPr>
          <w:rFonts w:ascii="Calibri" w:eastAsia="Times New Roman" w:hAnsi="Calibri" w:cs="Calibri"/>
          <w:sz w:val="24"/>
          <w:szCs w:val="24"/>
          <w:lang w:eastAsia="en-US"/>
        </w:rPr>
        <w:t xml:space="preserve"> trunks can grow up to two metres long and some scientists believe that they contain up to 100,000 muscles! Elephants might all look the same at first glance but there are actually two different species: African elephants and Asian elephants. African elephants have bigger ears than Indian elephants but they both have tusks to protect them from other animals.</w:t>
      </w:r>
    </w:p>
    <w:p w14:paraId="6D7C6D56" w14:textId="77777777" w:rsidR="00B22D55" w:rsidRPr="00B22D55" w:rsidRDefault="00B22D55" w:rsidP="00B22D55">
      <w:pPr>
        <w:autoSpaceDE w:val="0"/>
        <w:autoSpaceDN w:val="0"/>
        <w:adjustRightInd w:val="0"/>
        <w:spacing w:after="0" w:line="240" w:lineRule="auto"/>
        <w:jc w:val="both"/>
        <w:rPr>
          <w:rFonts w:ascii="Calibri" w:eastAsia="Times New Roman" w:hAnsi="Calibri" w:cs="Calibri"/>
          <w:i/>
          <w:sz w:val="20"/>
          <w:szCs w:val="20"/>
          <w:lang w:eastAsia="en-US"/>
        </w:rPr>
      </w:pPr>
    </w:p>
    <w:p w14:paraId="597B61D8" w14:textId="77777777" w:rsidR="00B22D55" w:rsidRPr="00B22D55" w:rsidRDefault="00B22D55" w:rsidP="00B22D55">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 xml:space="preserve">Write down one </w:t>
      </w:r>
      <w:r w:rsidRPr="00B22D55">
        <w:rPr>
          <w:rFonts w:ascii="Calibri" w:eastAsia="Times New Roman" w:hAnsi="Calibri" w:cs="Calibri"/>
          <w:b/>
          <w:sz w:val="24"/>
          <w:szCs w:val="24"/>
          <w:lang w:eastAsia="en-US"/>
        </w:rPr>
        <w:t>main piece of information</w:t>
      </w:r>
      <w:r w:rsidRPr="00B22D55">
        <w:rPr>
          <w:rFonts w:ascii="Calibri" w:eastAsia="Times New Roman" w:hAnsi="Calibri" w:cs="Calibri"/>
          <w:sz w:val="24"/>
          <w:szCs w:val="24"/>
          <w:lang w:eastAsia="en-US"/>
        </w:rPr>
        <w:t xml:space="preserve"> from the text above.</w:t>
      </w:r>
    </w:p>
    <w:p w14:paraId="6D6580FE"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6A129532"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65F281FE"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2371DD85"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624BEE89" w14:textId="77777777" w:rsidR="00B22D55" w:rsidRPr="00B22D55" w:rsidRDefault="00B22D55" w:rsidP="00B22D55">
      <w:pPr>
        <w:autoSpaceDE w:val="0"/>
        <w:autoSpaceDN w:val="0"/>
        <w:adjustRightInd w:val="0"/>
        <w:spacing w:after="0" w:line="240" w:lineRule="auto"/>
        <w:ind w:left="360"/>
        <w:contextualSpacing/>
        <w:rPr>
          <w:rFonts w:ascii="Calibri" w:eastAsia="Times New Roman" w:hAnsi="Calibri" w:cs="Calibri"/>
          <w:sz w:val="24"/>
          <w:szCs w:val="24"/>
          <w:lang w:eastAsia="en-US"/>
        </w:rPr>
      </w:pPr>
    </w:p>
    <w:p w14:paraId="160AF8F4" w14:textId="77777777" w:rsidR="00B22D55" w:rsidRPr="00B22D55" w:rsidRDefault="00B22D55" w:rsidP="00B22D55">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 xml:space="preserve">Write down one piece of information which could be </w:t>
      </w:r>
      <w:r w:rsidRPr="00B22D55">
        <w:rPr>
          <w:rFonts w:ascii="Calibri" w:eastAsia="Times New Roman" w:hAnsi="Calibri" w:cs="Calibri"/>
          <w:b/>
          <w:sz w:val="24"/>
          <w:szCs w:val="24"/>
          <w:lang w:eastAsia="en-US"/>
        </w:rPr>
        <w:t>left out</w:t>
      </w:r>
      <w:r w:rsidRPr="00B22D55">
        <w:rPr>
          <w:rFonts w:ascii="Calibri" w:eastAsia="Times New Roman" w:hAnsi="Calibri" w:cs="Calibri"/>
          <w:sz w:val="24"/>
          <w:szCs w:val="24"/>
          <w:lang w:eastAsia="en-US"/>
        </w:rPr>
        <w:t>.</w:t>
      </w:r>
    </w:p>
    <w:p w14:paraId="3DFD73CB"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3F5013B4"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7E10BBE0"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63047842"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3D866DCB"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692EDB36"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459C97FC" w14:textId="77777777" w:rsidR="00B22D55" w:rsidRPr="00B22D55" w:rsidRDefault="00B22D55" w:rsidP="00B22D55">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22D55">
        <w:rPr>
          <w:rFonts w:ascii="Calibri" w:eastAsia="Times New Roman" w:hAnsi="Calibri" w:cs="Calibri"/>
          <w:b/>
          <w:sz w:val="24"/>
          <w:szCs w:val="24"/>
          <w:lang w:eastAsia="en-US"/>
        </w:rPr>
        <w:t>Summarise</w:t>
      </w:r>
      <w:r w:rsidRPr="00B22D55">
        <w:rPr>
          <w:rFonts w:ascii="Calibri" w:eastAsia="Times New Roman" w:hAnsi="Calibri" w:cs="Calibri"/>
          <w:sz w:val="24"/>
          <w:szCs w:val="24"/>
          <w:lang w:eastAsia="en-US"/>
        </w:rPr>
        <w:t xml:space="preserve"> the information in two sentences.</w:t>
      </w:r>
    </w:p>
    <w:p w14:paraId="237F7192"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6B34AB67"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5EA0858D"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4F306B3B"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0F8E9DB0"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6D4427F3"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_____________________________________________________________________</w:t>
      </w:r>
    </w:p>
    <w:p w14:paraId="6ABD8C43"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04BAD144" w14:textId="77777777" w:rsidR="00B22D55" w:rsidRPr="00B22D55" w:rsidRDefault="00B22D55" w:rsidP="00B22D55">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 xml:space="preserve">Match each character sentence to its </w:t>
      </w:r>
      <w:r w:rsidRPr="00B22D55">
        <w:rPr>
          <w:rFonts w:ascii="Calibri" w:eastAsia="Times New Roman" w:hAnsi="Calibri" w:cs="Calibri"/>
          <w:b/>
          <w:sz w:val="24"/>
          <w:szCs w:val="24"/>
          <w:lang w:eastAsia="en-US"/>
        </w:rPr>
        <w:t>summary</w:t>
      </w:r>
      <w:r w:rsidRPr="00B22D55">
        <w:rPr>
          <w:rFonts w:ascii="Calibri" w:eastAsia="Times New Roman" w:hAnsi="Calibri" w:cs="Calibri"/>
          <w:sz w:val="24"/>
          <w:szCs w:val="24"/>
          <w:lang w:eastAsia="en-US"/>
        </w:rPr>
        <w:t>.</w:t>
      </w:r>
    </w:p>
    <w:p w14:paraId="0DFAD8E6"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bl>
      <w:tblPr>
        <w:tblStyle w:val="TableGrid"/>
        <w:tblW w:w="0" w:type="auto"/>
        <w:tblLook w:val="04A0" w:firstRow="1" w:lastRow="0" w:firstColumn="1" w:lastColumn="0" w:noHBand="0" w:noVBand="1"/>
      </w:tblPr>
      <w:tblGrid>
        <w:gridCol w:w="3964"/>
        <w:gridCol w:w="1843"/>
        <w:gridCol w:w="2489"/>
      </w:tblGrid>
      <w:tr w:rsidR="00B22D55" w:rsidRPr="00B22D55" w14:paraId="2D8BE564" w14:textId="77777777" w:rsidTr="00D52308">
        <w:tc>
          <w:tcPr>
            <w:tcW w:w="3964" w:type="dxa"/>
          </w:tcPr>
          <w:p w14:paraId="6B5FB60F"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He bent down and picked up the train that had fallen out of the pushchair as they passed.</w:t>
            </w:r>
          </w:p>
        </w:tc>
        <w:tc>
          <w:tcPr>
            <w:tcW w:w="1843" w:type="dxa"/>
            <w:vMerge w:val="restart"/>
            <w:tcBorders>
              <w:top w:val="nil"/>
              <w:bottom w:val="nil"/>
            </w:tcBorders>
          </w:tcPr>
          <w:p w14:paraId="51D85ABB"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c>
        <w:tc>
          <w:tcPr>
            <w:tcW w:w="2489" w:type="dxa"/>
          </w:tcPr>
          <w:p w14:paraId="741D8661"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2BB93E43"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overcome by greed</w:t>
            </w:r>
          </w:p>
          <w:p w14:paraId="7C96501A"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tc>
      </w:tr>
      <w:tr w:rsidR="00B22D55" w:rsidRPr="00B22D55" w14:paraId="6E67940C" w14:textId="77777777" w:rsidTr="00D52308">
        <w:tc>
          <w:tcPr>
            <w:tcW w:w="3964" w:type="dxa"/>
          </w:tcPr>
          <w:p w14:paraId="6AEBEF30"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Staring enviously at the bag of sweets, she could bear it no longer; she snatched it from his hands and ran.</w:t>
            </w:r>
          </w:p>
        </w:tc>
        <w:tc>
          <w:tcPr>
            <w:tcW w:w="1843" w:type="dxa"/>
            <w:vMerge/>
            <w:tcBorders>
              <w:bottom w:val="nil"/>
            </w:tcBorders>
          </w:tcPr>
          <w:p w14:paraId="7843F7AD"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c>
        <w:tc>
          <w:tcPr>
            <w:tcW w:w="2489" w:type="dxa"/>
          </w:tcPr>
          <w:p w14:paraId="62818FC5"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1F757660"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an act of kindness</w:t>
            </w:r>
          </w:p>
          <w:p w14:paraId="784AF360"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tc>
      </w:tr>
      <w:tr w:rsidR="00B22D55" w:rsidRPr="00B22D55" w14:paraId="464F6A99" w14:textId="77777777" w:rsidTr="00D52308">
        <w:tc>
          <w:tcPr>
            <w:tcW w:w="3964" w:type="dxa"/>
          </w:tcPr>
          <w:p w14:paraId="16A77909"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As she cowered behind the fallen tree, her heart thumped in her chest. There it was again. A howl echoed around the woods.</w:t>
            </w:r>
          </w:p>
        </w:tc>
        <w:tc>
          <w:tcPr>
            <w:tcW w:w="1843" w:type="dxa"/>
            <w:vMerge/>
            <w:tcBorders>
              <w:bottom w:val="nil"/>
            </w:tcBorders>
          </w:tcPr>
          <w:p w14:paraId="31DB1EAB"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c>
        <w:tc>
          <w:tcPr>
            <w:tcW w:w="2489" w:type="dxa"/>
          </w:tcPr>
          <w:p w14:paraId="3E345C24"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79BF98A2"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gripped by fear</w:t>
            </w:r>
          </w:p>
        </w:tc>
      </w:tr>
    </w:tbl>
    <w:p w14:paraId="6FB95136"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336D7875" w14:textId="77777777" w:rsidR="00B22D55" w:rsidRPr="00B22D55" w:rsidRDefault="00B22D55" w:rsidP="00B22D55">
      <w:pPr>
        <w:autoSpaceDE w:val="0"/>
        <w:autoSpaceDN w:val="0"/>
        <w:adjustRightInd w:val="0"/>
        <w:spacing w:after="0" w:line="240" w:lineRule="auto"/>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lastRenderedPageBreak/>
        <w:t>Y4 R3a Understands and explains the main points from what they have read, with direct reference to the text Test 1 - ANSWERS</w:t>
      </w:r>
    </w:p>
    <w:p w14:paraId="09B2F374"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31325F8A"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bl>
      <w:tblPr>
        <w:tblStyle w:val="TableGrid"/>
        <w:tblW w:w="0" w:type="auto"/>
        <w:tblInd w:w="644" w:type="dxa"/>
        <w:tblLook w:val="04A0" w:firstRow="1" w:lastRow="0" w:firstColumn="1" w:lastColumn="0" w:noHBand="0" w:noVBand="1"/>
      </w:tblPr>
      <w:tblGrid>
        <w:gridCol w:w="574"/>
        <w:gridCol w:w="7078"/>
      </w:tblGrid>
      <w:tr w:rsidR="00B22D55" w:rsidRPr="00B22D55" w14:paraId="635EB298" w14:textId="77777777" w:rsidTr="00D52308">
        <w:trPr>
          <w:trHeight w:val="437"/>
        </w:trPr>
        <w:tc>
          <w:tcPr>
            <w:tcW w:w="574" w:type="dxa"/>
            <w:vAlign w:val="center"/>
          </w:tcPr>
          <w:p w14:paraId="74880606" w14:textId="77777777" w:rsidR="00B22D55" w:rsidRPr="00B22D55" w:rsidRDefault="00B22D55" w:rsidP="00B22D55">
            <w:pPr>
              <w:spacing w:after="0" w:line="400" w:lineRule="exact"/>
              <w:contextualSpacing/>
              <w:jc w:val="center"/>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Qu.</w:t>
            </w:r>
          </w:p>
        </w:tc>
        <w:tc>
          <w:tcPr>
            <w:tcW w:w="7078" w:type="dxa"/>
            <w:vAlign w:val="center"/>
          </w:tcPr>
          <w:p w14:paraId="215C0CAB" w14:textId="77777777" w:rsidR="00B22D55" w:rsidRPr="00B22D55" w:rsidRDefault="00B22D55" w:rsidP="00B22D55">
            <w:pPr>
              <w:spacing w:after="0" w:line="400" w:lineRule="exact"/>
              <w:contextualSpacing/>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Answer</w:t>
            </w:r>
          </w:p>
        </w:tc>
      </w:tr>
      <w:tr w:rsidR="00B22D55" w:rsidRPr="00B22D55" w14:paraId="2B3DB9B3" w14:textId="77777777" w:rsidTr="00D52308">
        <w:trPr>
          <w:trHeight w:val="454"/>
        </w:trPr>
        <w:tc>
          <w:tcPr>
            <w:tcW w:w="574" w:type="dxa"/>
            <w:vAlign w:val="center"/>
          </w:tcPr>
          <w:p w14:paraId="42F64D15" w14:textId="77777777" w:rsidR="00B22D55" w:rsidRPr="00B22D55" w:rsidRDefault="00B22D55" w:rsidP="00B22D55">
            <w:pPr>
              <w:spacing w:after="0" w:line="400" w:lineRule="exact"/>
              <w:contextualSpacing/>
              <w:jc w:val="center"/>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1</w:t>
            </w:r>
          </w:p>
        </w:tc>
        <w:tc>
          <w:tcPr>
            <w:tcW w:w="7078" w:type="dxa"/>
            <w:vAlign w:val="center"/>
          </w:tcPr>
          <w:p w14:paraId="7DF7ECA0" w14:textId="77777777" w:rsidR="00B22D55" w:rsidRPr="00B22D55" w:rsidRDefault="00B22D55" w:rsidP="00B22D55">
            <w:pPr>
              <w:spacing w:after="0" w:line="400" w:lineRule="exact"/>
              <w:contextualSpacing/>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e.g. long nose called a trunk, two different species, large ears, tusks</w:t>
            </w:r>
          </w:p>
        </w:tc>
      </w:tr>
      <w:tr w:rsidR="00B22D55" w:rsidRPr="00B22D55" w14:paraId="30798484" w14:textId="77777777" w:rsidTr="00D52308">
        <w:trPr>
          <w:trHeight w:val="751"/>
        </w:trPr>
        <w:tc>
          <w:tcPr>
            <w:tcW w:w="574" w:type="dxa"/>
            <w:vAlign w:val="center"/>
          </w:tcPr>
          <w:p w14:paraId="7A09E05D" w14:textId="77777777" w:rsidR="00B22D55" w:rsidRPr="00B22D55" w:rsidRDefault="00B22D55" w:rsidP="00B22D55">
            <w:pPr>
              <w:spacing w:after="0" w:line="400" w:lineRule="exact"/>
              <w:contextualSpacing/>
              <w:jc w:val="center"/>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2</w:t>
            </w:r>
          </w:p>
        </w:tc>
        <w:tc>
          <w:tcPr>
            <w:tcW w:w="7078" w:type="dxa"/>
            <w:vAlign w:val="center"/>
          </w:tcPr>
          <w:p w14:paraId="67F155E8" w14:textId="77777777" w:rsidR="00B22D55" w:rsidRPr="00B22D55" w:rsidRDefault="00B22D55" w:rsidP="00B22D55">
            <w:pPr>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e.g. the trunk can grow up to 2 metres, the trunk contains up to 100,000 muscles</w:t>
            </w:r>
          </w:p>
        </w:tc>
      </w:tr>
      <w:tr w:rsidR="00B22D55" w:rsidRPr="00B22D55" w14:paraId="5BE07DCE" w14:textId="77777777" w:rsidTr="00D52308">
        <w:trPr>
          <w:trHeight w:val="989"/>
        </w:trPr>
        <w:tc>
          <w:tcPr>
            <w:tcW w:w="574" w:type="dxa"/>
            <w:vAlign w:val="center"/>
          </w:tcPr>
          <w:p w14:paraId="40DD909F" w14:textId="77777777" w:rsidR="00B22D55" w:rsidRPr="00B22D55" w:rsidRDefault="00B22D55" w:rsidP="00B22D55">
            <w:pPr>
              <w:spacing w:after="0" w:line="400" w:lineRule="exact"/>
              <w:contextualSpacing/>
              <w:jc w:val="center"/>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3</w:t>
            </w:r>
          </w:p>
        </w:tc>
        <w:tc>
          <w:tcPr>
            <w:tcW w:w="7078" w:type="dxa"/>
            <w:vAlign w:val="center"/>
          </w:tcPr>
          <w:p w14:paraId="0F020758" w14:textId="77777777" w:rsidR="00B22D55" w:rsidRPr="00B22D55" w:rsidRDefault="00B22D55" w:rsidP="00B22D55">
            <w:pPr>
              <w:spacing w:after="0" w:line="400" w:lineRule="exact"/>
              <w:contextualSpacing/>
              <w:rPr>
                <w:rFonts w:ascii="Calibri" w:eastAsia="Times New Roman" w:hAnsi="Calibri" w:cs="Calibri"/>
                <w:sz w:val="24"/>
                <w:szCs w:val="24"/>
                <w:lang w:eastAsia="en-US"/>
              </w:rPr>
            </w:pPr>
            <w:proofErr w:type="gramStart"/>
            <w:r w:rsidRPr="00B22D55">
              <w:rPr>
                <w:rFonts w:ascii="Calibri" w:eastAsia="Times New Roman" w:hAnsi="Calibri" w:cs="Calibri"/>
                <w:sz w:val="24"/>
                <w:szCs w:val="24"/>
                <w:lang w:eastAsia="en-US"/>
              </w:rPr>
              <w:t>e.g</w:t>
            </w:r>
            <w:proofErr w:type="gramEnd"/>
            <w:r w:rsidRPr="00B22D55">
              <w:rPr>
                <w:rFonts w:ascii="Calibri" w:eastAsia="Times New Roman" w:hAnsi="Calibri" w:cs="Calibri"/>
                <w:sz w:val="24"/>
                <w:szCs w:val="24"/>
                <w:lang w:eastAsia="en-US"/>
              </w:rPr>
              <w:t>. There are two different species of elephants who have long noses called trunks and tusks. They are the African and Asian elephants</w:t>
            </w:r>
          </w:p>
        </w:tc>
      </w:tr>
      <w:tr w:rsidR="00B22D55" w:rsidRPr="00B22D55" w14:paraId="624D2EEB" w14:textId="77777777" w:rsidTr="00D52308">
        <w:trPr>
          <w:trHeight w:val="989"/>
        </w:trPr>
        <w:tc>
          <w:tcPr>
            <w:tcW w:w="574" w:type="dxa"/>
            <w:vAlign w:val="center"/>
          </w:tcPr>
          <w:p w14:paraId="4E472293" w14:textId="77777777" w:rsidR="00B22D55" w:rsidRPr="00B22D55" w:rsidRDefault="00B22D55" w:rsidP="00B22D55">
            <w:pPr>
              <w:spacing w:after="0" w:line="400" w:lineRule="exact"/>
              <w:contextualSpacing/>
              <w:jc w:val="center"/>
              <w:rPr>
                <w:rFonts w:ascii="Calibri" w:eastAsia="Times New Roman" w:hAnsi="Calibri" w:cs="Calibri"/>
                <w:b/>
                <w:sz w:val="24"/>
                <w:szCs w:val="24"/>
                <w:lang w:eastAsia="en-US"/>
              </w:rPr>
            </w:pPr>
            <w:r w:rsidRPr="00B22D55">
              <w:rPr>
                <w:rFonts w:ascii="Calibri" w:eastAsia="Times New Roman" w:hAnsi="Calibri" w:cs="Calibri"/>
                <w:b/>
                <w:sz w:val="24"/>
                <w:szCs w:val="24"/>
                <w:lang w:eastAsia="en-US"/>
              </w:rPr>
              <w:t>4</w:t>
            </w:r>
          </w:p>
        </w:tc>
        <w:tc>
          <w:tcPr>
            <w:tcW w:w="7078" w:type="dxa"/>
            <w:vAlign w:val="center"/>
          </w:tcPr>
          <w:tbl>
            <w:tblPr>
              <w:tblStyle w:val="TableGrid"/>
              <w:tblW w:w="0" w:type="auto"/>
              <w:tblLook w:val="04A0" w:firstRow="1" w:lastRow="0" w:firstColumn="1" w:lastColumn="0" w:noHBand="0" w:noVBand="1"/>
            </w:tblPr>
            <w:tblGrid>
              <w:gridCol w:w="3257"/>
              <w:gridCol w:w="1433"/>
              <w:gridCol w:w="2162"/>
            </w:tblGrid>
            <w:tr w:rsidR="00B22D55" w:rsidRPr="00B22D55" w14:paraId="3BFEC3DD" w14:textId="77777777" w:rsidTr="00D52308">
              <w:tc>
                <w:tcPr>
                  <w:tcW w:w="3964" w:type="dxa"/>
                </w:tcPr>
                <w:p w14:paraId="1A0639F8"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noProof/>
                      <w:sz w:val="24"/>
                      <w:szCs w:val="24"/>
                    </w:rPr>
                    <mc:AlternateContent>
                      <mc:Choice Requires="wps">
                        <w:drawing>
                          <wp:anchor distT="0" distB="0" distL="114300" distR="114300" simplePos="0" relativeHeight="251666432" behindDoc="0" locked="0" layoutInCell="1" allowOverlap="1" wp14:anchorId="1D324B2A" wp14:editId="2D7A5D81">
                            <wp:simplePos x="0" y="0"/>
                            <wp:positionH relativeFrom="column">
                              <wp:posOffset>1999615</wp:posOffset>
                            </wp:positionH>
                            <wp:positionV relativeFrom="paragraph">
                              <wp:posOffset>252095</wp:posOffset>
                            </wp:positionV>
                            <wp:extent cx="904875" cy="666750"/>
                            <wp:effectExtent l="0" t="0" r="47625" b="57150"/>
                            <wp:wrapNone/>
                            <wp:docPr id="2" name="Straight Arrow Connector 2"/>
                            <wp:cNvGraphicFramePr/>
                            <a:graphic xmlns:a="http://schemas.openxmlformats.org/drawingml/2006/main">
                              <a:graphicData uri="http://schemas.microsoft.com/office/word/2010/wordprocessingShape">
                                <wps:wsp>
                                  <wps:cNvCnPr/>
                                  <wps:spPr>
                                    <a:xfrm>
                                      <a:off x="0" y="0"/>
                                      <a:ext cx="904875" cy="6667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5="http://schemas.microsoft.com/office/word/2012/wordml" xmlns:mv="urn:schemas-microsoft-com:mac:vml" xmlns:mo="http://schemas.microsoft.com/office/mac/office/2008/main">
                        <w:pict>
                          <v:shapetype w14:anchorId="282C438E" id="_x0000_t32" coordsize="21600,21600" o:spt="32" o:oned="t" path="m0,0l21600,21600e" filled="f">
                            <v:path arrowok="t" fillok="f" o:connecttype="none"/>
                            <o:lock v:ext="edit" shapetype="t"/>
                          </v:shapetype>
                          <v:shape id="Straight Arrow Connector 2" o:spid="_x0000_s1026" type="#_x0000_t32" style="position:absolute;margin-left:157.45pt;margin-top:19.85pt;width:71.25pt;height:5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" strokecolor="windowText" strokeweight=".5pt">
                            <v:stroke endarrow="block" joinstyle="miter"/>
                          </v:shape>
                        </w:pict>
                      </mc:Fallback>
                    </mc:AlternateContent>
                  </w:r>
                  <w:r w:rsidRPr="00B22D55">
                    <w:rPr>
                      <w:rFonts w:ascii="Calibri" w:eastAsia="Times New Roman" w:hAnsi="Calibri" w:cs="Calibri"/>
                      <w:sz w:val="24"/>
                      <w:szCs w:val="24"/>
                      <w:lang w:eastAsia="en-US"/>
                    </w:rPr>
                    <w:t>He bent down and picked up the train that had fallen out of the pushchair as they passed.</w:t>
                  </w:r>
                </w:p>
              </w:tc>
              <w:tc>
                <w:tcPr>
                  <w:tcW w:w="1843" w:type="dxa"/>
                  <w:vMerge w:val="restart"/>
                  <w:tcBorders>
                    <w:top w:val="nil"/>
                    <w:bottom w:val="nil"/>
                  </w:tcBorders>
                </w:tcPr>
                <w:p w14:paraId="7BEAAD64"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noProof/>
                      <w:sz w:val="24"/>
                      <w:szCs w:val="24"/>
                    </w:rPr>
                    <mc:AlternateContent>
                      <mc:Choice Requires="wps">
                        <w:drawing>
                          <wp:anchor distT="0" distB="0" distL="114300" distR="114300" simplePos="0" relativeHeight="251668480" behindDoc="0" locked="0" layoutInCell="1" allowOverlap="1" wp14:anchorId="4A61F022" wp14:editId="2A463320">
                            <wp:simplePos x="0" y="0"/>
                            <wp:positionH relativeFrom="column">
                              <wp:posOffset>-49529</wp:posOffset>
                            </wp:positionH>
                            <wp:positionV relativeFrom="paragraph">
                              <wp:posOffset>1711326</wp:posOffset>
                            </wp:positionV>
                            <wp:extent cx="876300" cy="45719"/>
                            <wp:effectExtent l="0" t="57150" r="19050" b="50165"/>
                            <wp:wrapNone/>
                            <wp:docPr id="4" name="Straight Arrow Connector 4"/>
                            <wp:cNvGraphicFramePr/>
                            <a:graphic xmlns:a="http://schemas.openxmlformats.org/drawingml/2006/main">
                              <a:graphicData uri="http://schemas.microsoft.com/office/word/2010/wordprocessingShape">
                                <wps:wsp>
                                  <wps:cNvCnPr/>
                                  <wps:spPr>
                                    <a:xfrm flipV="1">
                                      <a:off x="0" y="0"/>
                                      <a:ext cx="876300"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w14:anchorId="652A32C7" id="Straight Arrow Connector 4" o:spid="_x0000_s1026" type="#_x0000_t32" style="position:absolute;margin-left:-3.9pt;margin-top:134.75pt;width:69pt;height:3.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" strokecolor="windowText" strokeweight=".5pt">
                            <v:stroke endarrow="block" joinstyle="miter"/>
                          </v:shape>
                        </w:pict>
                      </mc:Fallback>
                    </mc:AlternateContent>
                  </w:r>
                  <w:r w:rsidRPr="00B22D55">
                    <w:rPr>
                      <w:rFonts w:ascii="Calibri" w:eastAsia="Times New Roman" w:hAnsi="Calibri" w:cs="Calibri"/>
                      <w:noProof/>
                      <w:sz w:val="24"/>
                      <w:szCs w:val="24"/>
                    </w:rPr>
                    <mc:AlternateContent>
                      <mc:Choice Requires="wps">
                        <w:drawing>
                          <wp:anchor distT="0" distB="0" distL="114300" distR="114300" simplePos="0" relativeHeight="251667456" behindDoc="0" locked="0" layoutInCell="1" allowOverlap="1" wp14:anchorId="6224263E" wp14:editId="1FDC0DA3">
                            <wp:simplePos x="0" y="0"/>
                            <wp:positionH relativeFrom="column">
                              <wp:posOffset>-49530</wp:posOffset>
                            </wp:positionH>
                            <wp:positionV relativeFrom="paragraph">
                              <wp:posOffset>280670</wp:posOffset>
                            </wp:positionV>
                            <wp:extent cx="885825" cy="657225"/>
                            <wp:effectExtent l="0" t="38100" r="47625" b="28575"/>
                            <wp:wrapNone/>
                            <wp:docPr id="3" name="Straight Arrow Connector 3"/>
                            <wp:cNvGraphicFramePr/>
                            <a:graphic xmlns:a="http://schemas.openxmlformats.org/drawingml/2006/main">
                              <a:graphicData uri="http://schemas.microsoft.com/office/word/2010/wordprocessingShape">
                                <wps:wsp>
                                  <wps:cNvCnPr/>
                                  <wps:spPr>
                                    <a:xfrm flipV="1">
                                      <a:off x="0" y="0"/>
                                      <a:ext cx="885825" cy="6572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w14:anchorId="7336639D" id="Straight Arrow Connector 3" o:spid="_x0000_s1026" type="#_x0000_t32" style="position:absolute;margin-left:-3.9pt;margin-top:22.1pt;width:69.75pt;height:51.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" strokecolor="windowText" strokeweight=".5pt">
                            <v:stroke endarrow="block" joinstyle="miter"/>
                          </v:shape>
                        </w:pict>
                      </mc:Fallback>
                    </mc:AlternateContent>
                  </w:r>
                </w:p>
              </w:tc>
              <w:tc>
                <w:tcPr>
                  <w:tcW w:w="2489" w:type="dxa"/>
                </w:tcPr>
                <w:p w14:paraId="750ACE69"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3A9D805D"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overcome by greed</w:t>
                  </w:r>
                </w:p>
                <w:p w14:paraId="4752511E"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tc>
            </w:tr>
            <w:tr w:rsidR="00B22D55" w:rsidRPr="00B22D55" w14:paraId="48CE8DBB" w14:textId="77777777" w:rsidTr="00D52308">
              <w:tc>
                <w:tcPr>
                  <w:tcW w:w="3964" w:type="dxa"/>
                </w:tcPr>
                <w:p w14:paraId="37ACD891"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Staring enviously at the bag of sweets, she could bear it no longer; she snatched it from his hands and ran.</w:t>
                  </w:r>
                </w:p>
              </w:tc>
              <w:tc>
                <w:tcPr>
                  <w:tcW w:w="1843" w:type="dxa"/>
                  <w:vMerge/>
                  <w:tcBorders>
                    <w:bottom w:val="nil"/>
                  </w:tcBorders>
                </w:tcPr>
                <w:p w14:paraId="7CFD0000"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c>
              <w:tc>
                <w:tcPr>
                  <w:tcW w:w="2489" w:type="dxa"/>
                </w:tcPr>
                <w:p w14:paraId="10F5EB3A"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454DC0D9"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an act of kindness</w:t>
                  </w:r>
                </w:p>
                <w:p w14:paraId="52EC2830"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tc>
            </w:tr>
            <w:tr w:rsidR="00B22D55" w:rsidRPr="00B22D55" w14:paraId="2C751AA9" w14:textId="77777777" w:rsidTr="00D52308">
              <w:tc>
                <w:tcPr>
                  <w:tcW w:w="3964" w:type="dxa"/>
                </w:tcPr>
                <w:p w14:paraId="37202609"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As she cowered behind the fallen tree, her heart thumped in her chest. There it was again. A howl echoed around the woods.</w:t>
                  </w:r>
                </w:p>
              </w:tc>
              <w:tc>
                <w:tcPr>
                  <w:tcW w:w="1843" w:type="dxa"/>
                  <w:vMerge/>
                  <w:tcBorders>
                    <w:bottom w:val="nil"/>
                  </w:tcBorders>
                </w:tcPr>
                <w:p w14:paraId="675FFEB5"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tc>
              <w:tc>
                <w:tcPr>
                  <w:tcW w:w="2489" w:type="dxa"/>
                </w:tcPr>
                <w:p w14:paraId="68BB64FB"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p>
                <w:p w14:paraId="781DDB5B" w14:textId="77777777" w:rsidR="00B22D55" w:rsidRPr="00B22D55" w:rsidRDefault="00B22D55" w:rsidP="00B22D55">
                  <w:pPr>
                    <w:autoSpaceDE w:val="0"/>
                    <w:autoSpaceDN w:val="0"/>
                    <w:adjustRightInd w:val="0"/>
                    <w:spacing w:after="0" w:line="240" w:lineRule="auto"/>
                    <w:jc w:val="center"/>
                    <w:rPr>
                      <w:rFonts w:ascii="Calibri" w:eastAsia="Times New Roman" w:hAnsi="Calibri" w:cs="Calibri"/>
                      <w:sz w:val="24"/>
                      <w:szCs w:val="24"/>
                      <w:lang w:eastAsia="en-US"/>
                    </w:rPr>
                  </w:pPr>
                  <w:r w:rsidRPr="00B22D55">
                    <w:rPr>
                      <w:rFonts w:ascii="Calibri" w:eastAsia="Times New Roman" w:hAnsi="Calibri" w:cs="Calibri"/>
                      <w:sz w:val="24"/>
                      <w:szCs w:val="24"/>
                      <w:lang w:eastAsia="en-US"/>
                    </w:rPr>
                    <w:t>gripped by fear</w:t>
                  </w:r>
                </w:p>
              </w:tc>
            </w:tr>
          </w:tbl>
          <w:p w14:paraId="238C8EC0" w14:textId="77777777" w:rsidR="00B22D55" w:rsidRPr="00B22D55" w:rsidRDefault="00B22D55" w:rsidP="00B22D55">
            <w:pPr>
              <w:spacing w:after="0" w:line="400" w:lineRule="exact"/>
              <w:contextualSpacing/>
              <w:rPr>
                <w:rFonts w:ascii="Calibri" w:eastAsia="Times New Roman" w:hAnsi="Calibri" w:cs="Calibri"/>
                <w:sz w:val="24"/>
                <w:szCs w:val="24"/>
                <w:lang w:eastAsia="en-US"/>
              </w:rPr>
            </w:pPr>
          </w:p>
        </w:tc>
      </w:tr>
    </w:tbl>
    <w:p w14:paraId="460DDF0A" w14:textId="77777777" w:rsidR="00B22D55" w:rsidRPr="00B22D55" w:rsidRDefault="00B22D55" w:rsidP="00B22D55">
      <w:pPr>
        <w:autoSpaceDE w:val="0"/>
        <w:autoSpaceDN w:val="0"/>
        <w:adjustRightInd w:val="0"/>
        <w:spacing w:after="0" w:line="240" w:lineRule="auto"/>
        <w:rPr>
          <w:rFonts w:ascii="Calibri" w:eastAsia="Times New Roman" w:hAnsi="Calibri" w:cs="Calibri"/>
          <w:sz w:val="24"/>
          <w:szCs w:val="24"/>
          <w:lang w:eastAsia="en-US"/>
        </w:rPr>
      </w:pPr>
    </w:p>
    <w:p w14:paraId="1BBB44A5" w14:textId="77777777" w:rsidR="004D2141" w:rsidRDefault="004D2141" w:rsidP="004D2141">
      <w:pPr>
        <w:autoSpaceDE w:val="0"/>
        <w:autoSpaceDN w:val="0"/>
        <w:adjustRightInd w:val="0"/>
        <w:spacing w:after="0" w:line="240" w:lineRule="auto"/>
        <w:rPr>
          <w:rFonts w:ascii="Calibri" w:eastAsia="Times New Roman" w:hAnsi="Calibri" w:cs="Calibri"/>
          <w:b/>
          <w:sz w:val="24"/>
          <w:szCs w:val="24"/>
          <w:lang w:eastAsia="en-US"/>
        </w:rPr>
      </w:pPr>
    </w:p>
    <w:sectPr w:rsidR="004D2141" w:rsidSect="003B73C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B3E7E" w14:textId="77777777" w:rsidR="00E21BEB" w:rsidRDefault="00E21BEB" w:rsidP="008839D7">
      <w:pPr>
        <w:spacing w:after="0" w:line="240" w:lineRule="auto"/>
      </w:pPr>
      <w:r>
        <w:separator/>
      </w:r>
    </w:p>
  </w:endnote>
  <w:endnote w:type="continuationSeparator" w:id="0">
    <w:p w14:paraId="0E787FBA" w14:textId="77777777" w:rsidR="00E21BEB" w:rsidRDefault="00E21BEB"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AD183" w14:textId="77777777" w:rsidR="008839D7" w:rsidRDefault="008839D7">
    <w:pPr>
      <w:pStyle w:val="Footer"/>
    </w:pPr>
  </w:p>
  <w:p w14:paraId="277FF5B2" w14:textId="1C0BC4CC" w:rsidR="00B22D55" w:rsidRPr="00BC655C" w:rsidRDefault="002A22B8" w:rsidP="00B22D55">
    <w:pPr>
      <w:pBdr>
        <w:top w:val="single" w:sz="6" w:space="5" w:color="5B9BD5"/>
      </w:pBdr>
      <w:tabs>
        <w:tab w:val="center" w:pos="4513"/>
        <w:tab w:val="right" w:pos="9026"/>
      </w:tabs>
      <w:spacing w:before="240" w:after="0" w:line="240" w:lineRule="auto"/>
      <w:jc w:val="right"/>
      <w:rPr>
        <w:rFonts w:cstheme="minorHAnsi"/>
      </w:rPr>
    </w:pPr>
    <w:r w:rsidRPr="002A22B8">
      <w:rPr>
        <w:rFonts w:cstheme="minorHAnsi"/>
      </w:rPr>
      <w:t>Y4 R3a Understands and explains the main points from what they have read, with dir</w:t>
    </w:r>
    <w:r w:rsidR="00B22D55">
      <w:rPr>
        <w:rFonts w:cstheme="minorHAnsi"/>
      </w:rPr>
      <w:t>ect reference to the text Test 1</w:t>
    </w:r>
  </w:p>
  <w:p w14:paraId="7CEE6559" w14:textId="77777777" w:rsidR="00420ED7" w:rsidRDefault="00420ED7" w:rsidP="00420ED7">
    <w:pPr>
      <w:pStyle w:val="Footer"/>
    </w:pPr>
  </w:p>
  <w:p w14:paraId="1F20ADAA" w14:textId="77777777" w:rsidR="00550F07" w:rsidRDefault="00550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B588FA" w14:textId="77777777" w:rsidR="00E21BEB" w:rsidRDefault="00E21BEB" w:rsidP="008839D7">
      <w:pPr>
        <w:spacing w:after="0" w:line="240" w:lineRule="auto"/>
      </w:pPr>
      <w:r>
        <w:separator/>
      </w:r>
    </w:p>
  </w:footnote>
  <w:footnote w:type="continuationSeparator" w:id="0">
    <w:p w14:paraId="1D373D54" w14:textId="77777777" w:rsidR="00E21BEB" w:rsidRDefault="00E21BEB" w:rsidP="0088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D3CDE" w14:textId="77777777" w:rsidR="00080180" w:rsidRDefault="00162165">
    <w:pPr>
      <w:pStyle w:val="Header"/>
    </w:pPr>
    <w:r>
      <w:rPr>
        <w:rFonts w:ascii="Tahoma" w:hAnsi="Tahoma" w:cs="Tahoma"/>
        <w:b/>
        <w:noProof/>
        <w:sz w:val="24"/>
      </w:rPr>
      <w:drawing>
        <wp:anchor distT="0" distB="0" distL="114300" distR="114300" simplePos="0" relativeHeight="251659264" behindDoc="1" locked="0" layoutInCell="1" allowOverlap="1" wp14:anchorId="5DC791AC" wp14:editId="4C2C51F8">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rPr>
      <w:drawing>
        <wp:anchor distT="0" distB="0" distL="114300" distR="114300" simplePos="0" relativeHeight="251660288" behindDoc="0" locked="0" layoutInCell="1" allowOverlap="1" wp14:anchorId="5B5172CE" wp14:editId="5EAE2F43">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D4F"/>
    <w:multiLevelType w:val="hybridMultilevel"/>
    <w:tmpl w:val="DD3E4E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283F6A"/>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B624E1"/>
    <w:multiLevelType w:val="hybridMultilevel"/>
    <w:tmpl w:val="2D488B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3830E0"/>
    <w:multiLevelType w:val="hybridMultilevel"/>
    <w:tmpl w:val="7EE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9C71CA"/>
    <w:multiLevelType w:val="hybridMultilevel"/>
    <w:tmpl w:val="724ADFC4"/>
    <w:lvl w:ilvl="0" w:tplc="19E612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742844"/>
    <w:multiLevelType w:val="hybridMultilevel"/>
    <w:tmpl w:val="B874CE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3B4039"/>
    <w:multiLevelType w:val="hybridMultilevel"/>
    <w:tmpl w:val="CD720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C37822"/>
    <w:multiLevelType w:val="hybridMultilevel"/>
    <w:tmpl w:val="1534F3F0"/>
    <w:lvl w:ilvl="0" w:tplc="F258B4BC">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03135"/>
    <w:multiLevelType w:val="hybridMultilevel"/>
    <w:tmpl w:val="F2461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315BE7"/>
    <w:multiLevelType w:val="hybridMultilevel"/>
    <w:tmpl w:val="0D969BF0"/>
    <w:lvl w:ilvl="0" w:tplc="110AEB82">
      <w:start w:val="1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2B552C"/>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230238"/>
    <w:multiLevelType w:val="hybridMultilevel"/>
    <w:tmpl w:val="8662E268"/>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AC60122"/>
    <w:multiLevelType w:val="hybridMultilevel"/>
    <w:tmpl w:val="6CEC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0837E8"/>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BB1571"/>
    <w:multiLevelType w:val="hybridMultilevel"/>
    <w:tmpl w:val="7E34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293F29"/>
    <w:multiLevelType w:val="hybridMultilevel"/>
    <w:tmpl w:val="7BD86F20"/>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8C774A"/>
    <w:multiLevelType w:val="hybridMultilevel"/>
    <w:tmpl w:val="63260C66"/>
    <w:lvl w:ilvl="0" w:tplc="CA8283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3225B67"/>
    <w:multiLevelType w:val="hybridMultilevel"/>
    <w:tmpl w:val="64F2F832"/>
    <w:lvl w:ilvl="0" w:tplc="3F483562">
      <w:start w:val="18"/>
      <w:numFmt w:val="decimal"/>
      <w:suff w:val="space"/>
      <w:lvlText w:val="%1."/>
      <w:lvlJc w:val="left"/>
      <w:pPr>
        <w:ind w:left="0" w:firstLine="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57F0497"/>
    <w:multiLevelType w:val="hybridMultilevel"/>
    <w:tmpl w:val="A3E4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4B87582"/>
    <w:multiLevelType w:val="hybridMultilevel"/>
    <w:tmpl w:val="A4802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4F3767"/>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9CB3301"/>
    <w:multiLevelType w:val="hybridMultilevel"/>
    <w:tmpl w:val="FA588EDC"/>
    <w:lvl w:ilvl="0" w:tplc="2EF83C8E">
      <w:start w:val="1"/>
      <w:numFmt w:val="decimal"/>
      <w:lvlText w:val="%1."/>
      <w:lvlJc w:val="left"/>
      <w:pPr>
        <w:ind w:left="360" w:hanging="360"/>
      </w:pPr>
      <w:rPr>
        <w:rFonts w:hint="default"/>
        <w:b/>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17"/>
  </w:num>
  <w:num w:numId="2">
    <w:abstractNumId w:val="7"/>
  </w:num>
  <w:num w:numId="3">
    <w:abstractNumId w:val="4"/>
  </w:num>
  <w:num w:numId="4">
    <w:abstractNumId w:val="21"/>
  </w:num>
  <w:num w:numId="5">
    <w:abstractNumId w:val="14"/>
  </w:num>
  <w:num w:numId="6">
    <w:abstractNumId w:val="18"/>
  </w:num>
  <w:num w:numId="7">
    <w:abstractNumId w:val="9"/>
  </w:num>
  <w:num w:numId="8">
    <w:abstractNumId w:val="8"/>
  </w:num>
  <w:num w:numId="9">
    <w:abstractNumId w:val="3"/>
  </w:num>
  <w:num w:numId="10">
    <w:abstractNumId w:val="12"/>
  </w:num>
  <w:num w:numId="11">
    <w:abstractNumId w:val="16"/>
  </w:num>
  <w:num w:numId="12">
    <w:abstractNumId w:val="6"/>
  </w:num>
  <w:num w:numId="13">
    <w:abstractNumId w:val="15"/>
  </w:num>
  <w:num w:numId="14">
    <w:abstractNumId w:val="19"/>
  </w:num>
  <w:num w:numId="15">
    <w:abstractNumId w:val="11"/>
  </w:num>
  <w:num w:numId="16">
    <w:abstractNumId w:val="2"/>
  </w:num>
  <w:num w:numId="17">
    <w:abstractNumId w:val="5"/>
  </w:num>
  <w:num w:numId="18">
    <w:abstractNumId w:val="0"/>
  </w:num>
  <w:num w:numId="19">
    <w:abstractNumId w:val="20"/>
  </w:num>
  <w:num w:numId="20">
    <w:abstractNumId w:val="1"/>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D7"/>
    <w:rsid w:val="000310E7"/>
    <w:rsid w:val="00034484"/>
    <w:rsid w:val="000610CE"/>
    <w:rsid w:val="000616D1"/>
    <w:rsid w:val="00080180"/>
    <w:rsid w:val="00090C32"/>
    <w:rsid w:val="000C5D8D"/>
    <w:rsid w:val="000E15B2"/>
    <w:rsid w:val="000E5162"/>
    <w:rsid w:val="001144AB"/>
    <w:rsid w:val="001277DE"/>
    <w:rsid w:val="00162165"/>
    <w:rsid w:val="001B50DC"/>
    <w:rsid w:val="001C6962"/>
    <w:rsid w:val="001E2DAE"/>
    <w:rsid w:val="002A22B8"/>
    <w:rsid w:val="002A669D"/>
    <w:rsid w:val="002B5773"/>
    <w:rsid w:val="0032255D"/>
    <w:rsid w:val="00355C8D"/>
    <w:rsid w:val="0038014F"/>
    <w:rsid w:val="00391D23"/>
    <w:rsid w:val="00396C3D"/>
    <w:rsid w:val="003B73C3"/>
    <w:rsid w:val="003C2A0F"/>
    <w:rsid w:val="003F7006"/>
    <w:rsid w:val="00407210"/>
    <w:rsid w:val="00420ED7"/>
    <w:rsid w:val="004238A2"/>
    <w:rsid w:val="00424D3A"/>
    <w:rsid w:val="0047491F"/>
    <w:rsid w:val="004B4277"/>
    <w:rsid w:val="004D2141"/>
    <w:rsid w:val="004E4BD8"/>
    <w:rsid w:val="00550F07"/>
    <w:rsid w:val="00554E19"/>
    <w:rsid w:val="00575A5D"/>
    <w:rsid w:val="005A1A66"/>
    <w:rsid w:val="005A6132"/>
    <w:rsid w:val="005A642F"/>
    <w:rsid w:val="00713597"/>
    <w:rsid w:val="00771622"/>
    <w:rsid w:val="00780C63"/>
    <w:rsid w:val="00783A99"/>
    <w:rsid w:val="007F0314"/>
    <w:rsid w:val="008031BE"/>
    <w:rsid w:val="00807734"/>
    <w:rsid w:val="0087521A"/>
    <w:rsid w:val="008839D7"/>
    <w:rsid w:val="008F3547"/>
    <w:rsid w:val="00913E87"/>
    <w:rsid w:val="0092736D"/>
    <w:rsid w:val="009705DC"/>
    <w:rsid w:val="00A56808"/>
    <w:rsid w:val="00A96C76"/>
    <w:rsid w:val="00B22D55"/>
    <w:rsid w:val="00B8196E"/>
    <w:rsid w:val="00BC655C"/>
    <w:rsid w:val="00BE0583"/>
    <w:rsid w:val="00C00677"/>
    <w:rsid w:val="00C14CFE"/>
    <w:rsid w:val="00C31A1B"/>
    <w:rsid w:val="00CA7EA5"/>
    <w:rsid w:val="00DA31B9"/>
    <w:rsid w:val="00DB34A0"/>
    <w:rsid w:val="00DD384D"/>
    <w:rsid w:val="00E21BEB"/>
    <w:rsid w:val="00E73A7D"/>
    <w:rsid w:val="00EB2458"/>
    <w:rsid w:val="00F57F91"/>
    <w:rsid w:val="00FB76F7"/>
    <w:rsid w:val="00FF3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09153">
      <w:bodyDiv w:val="1"/>
      <w:marLeft w:val="0"/>
      <w:marRight w:val="0"/>
      <w:marTop w:val="0"/>
      <w:marBottom w:val="0"/>
      <w:divBdr>
        <w:top w:val="none" w:sz="0" w:space="0" w:color="auto"/>
        <w:left w:val="none" w:sz="0" w:space="0" w:color="auto"/>
        <w:bottom w:val="none" w:sz="0" w:space="0" w:color="auto"/>
        <w:right w:val="none" w:sz="0" w:space="0" w:color="auto"/>
      </w:divBdr>
    </w:div>
    <w:div w:id="222063397">
      <w:bodyDiv w:val="1"/>
      <w:marLeft w:val="0"/>
      <w:marRight w:val="0"/>
      <w:marTop w:val="0"/>
      <w:marBottom w:val="0"/>
      <w:divBdr>
        <w:top w:val="none" w:sz="0" w:space="0" w:color="auto"/>
        <w:left w:val="none" w:sz="0" w:space="0" w:color="auto"/>
        <w:bottom w:val="none" w:sz="0" w:space="0" w:color="auto"/>
        <w:right w:val="none" w:sz="0" w:space="0" w:color="auto"/>
      </w:divBdr>
    </w:div>
    <w:div w:id="427626836">
      <w:bodyDiv w:val="1"/>
      <w:marLeft w:val="0"/>
      <w:marRight w:val="0"/>
      <w:marTop w:val="0"/>
      <w:marBottom w:val="0"/>
      <w:divBdr>
        <w:top w:val="none" w:sz="0" w:space="0" w:color="auto"/>
        <w:left w:val="none" w:sz="0" w:space="0" w:color="auto"/>
        <w:bottom w:val="none" w:sz="0" w:space="0" w:color="auto"/>
        <w:right w:val="none" w:sz="0" w:space="0" w:color="auto"/>
      </w:divBdr>
    </w:div>
    <w:div w:id="460223309">
      <w:bodyDiv w:val="1"/>
      <w:marLeft w:val="0"/>
      <w:marRight w:val="0"/>
      <w:marTop w:val="0"/>
      <w:marBottom w:val="0"/>
      <w:divBdr>
        <w:top w:val="none" w:sz="0" w:space="0" w:color="auto"/>
        <w:left w:val="none" w:sz="0" w:space="0" w:color="auto"/>
        <w:bottom w:val="none" w:sz="0" w:space="0" w:color="auto"/>
        <w:right w:val="none" w:sz="0" w:space="0" w:color="auto"/>
      </w:divBdr>
    </w:div>
    <w:div w:id="1173758467">
      <w:bodyDiv w:val="1"/>
      <w:marLeft w:val="0"/>
      <w:marRight w:val="0"/>
      <w:marTop w:val="0"/>
      <w:marBottom w:val="0"/>
      <w:divBdr>
        <w:top w:val="none" w:sz="0" w:space="0" w:color="auto"/>
        <w:left w:val="none" w:sz="0" w:space="0" w:color="auto"/>
        <w:bottom w:val="none" w:sz="0" w:space="0" w:color="auto"/>
        <w:right w:val="none" w:sz="0" w:space="0" w:color="auto"/>
      </w:divBdr>
    </w:div>
    <w:div w:id="14505098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Lucy McLean</cp:lastModifiedBy>
  <cp:revision>2</cp:revision>
  <dcterms:created xsi:type="dcterms:W3CDTF">2020-04-21T09:32:00Z</dcterms:created>
  <dcterms:modified xsi:type="dcterms:W3CDTF">2020-04-21T09:32:00Z</dcterms:modified>
</cp:coreProperties>
</file>